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B4D09" w:rsidR="004B4D09" w:rsidP="1642DB78" w:rsidRDefault="004B4D09" w14:paraId="098D32E7" wp14:textId="77777777" wp14:noSpellErr="1">
      <w:pPr>
        <w:rPr>
          <w:b w:val="1"/>
          <w:bCs w:val="1"/>
          <w:sz w:val="24"/>
          <w:szCs w:val="24"/>
          <w:highlight w:val="yellow"/>
          <w:lang w:val="de-DE"/>
        </w:rPr>
      </w:pPr>
      <w:r w:rsidRPr="1642DB78" w:rsidR="004B4D09">
        <w:rPr>
          <w:b w:val="1"/>
          <w:bCs w:val="1"/>
          <w:sz w:val="24"/>
          <w:szCs w:val="24"/>
          <w:highlight w:val="yellow"/>
          <w:lang w:val="de-DE"/>
        </w:rPr>
        <w:t>AB. Seite 138</w:t>
      </w:r>
      <w:r w:rsidRPr="1642DB78" w:rsidR="004B4D09">
        <w:rPr>
          <w:b w:val="1"/>
          <w:bCs w:val="1"/>
          <w:sz w:val="24"/>
          <w:szCs w:val="24"/>
          <w:lang w:val="de-DE"/>
        </w:rPr>
        <w:t xml:space="preserve"> </w:t>
      </w:r>
    </w:p>
    <w:p xmlns:wp14="http://schemas.microsoft.com/office/word/2010/wordml" w:rsidRPr="004B4D09" w:rsidR="004B4D09" w:rsidRDefault="004B4D09" w14:paraId="29C015D7" wp14:textId="77777777">
      <w:pPr>
        <w:rPr>
          <w:lang w:val="de-DE"/>
        </w:rPr>
      </w:pPr>
      <w:r w:rsidRPr="004B4D09">
        <w:rPr>
          <w:lang w:val="de-DE"/>
        </w:rPr>
        <w:t>Ü 1. Sprechen</w:t>
      </w:r>
    </w:p>
    <w:p xmlns:wp14="http://schemas.microsoft.com/office/word/2010/wordml" w:rsidRPr="00E921EA" w:rsidR="00E921EA" w:rsidP="1642DB78" w:rsidRDefault="00E921EA" w14:paraId="208D4AF2" wp14:textId="10B640EC">
      <w:pPr>
        <w:spacing w:after="0" w:line="240" w:lineRule="auto"/>
        <w:ind/>
        <w:rPr>
          <w:sz w:val="24"/>
          <w:szCs w:val="24"/>
        </w:rPr>
      </w:pPr>
      <w:proofErr w:type="gramStart"/>
      <w:r w:rsidRPr="1642DB78" w:rsidR="00E921EA">
        <w:rPr>
          <w:b w:val="1"/>
          <w:bCs w:val="1"/>
          <w:sz w:val="24"/>
          <w:szCs w:val="24"/>
        </w:rPr>
        <w:t>Ü2a</w:t>
      </w:r>
      <w:r w:rsidRPr="1642DB78" w:rsidR="1685327B">
        <w:rPr>
          <w:b w:val="1"/>
          <w:bCs w:val="1"/>
          <w:sz w:val="24"/>
          <w:szCs w:val="24"/>
        </w:rPr>
        <w:t xml:space="preserve">   </w:t>
      </w:r>
      <w:r w:rsidRPr="1642DB78" w:rsidR="00E921EA">
        <w:rPr>
          <w:sz w:val="24"/>
          <w:szCs w:val="24"/>
        </w:rPr>
        <w:t>1.</w:t>
      </w:r>
      <w:r w:rsidRPr="1642DB78" w:rsidR="00E921EA">
        <w:rPr>
          <w:sz w:val="24"/>
          <w:szCs w:val="24"/>
        </w:rPr>
        <w:t>b</w:t>
      </w:r>
      <w:r w:rsidRPr="1642DB78" w:rsidR="00E921EA">
        <w:rPr>
          <w:sz w:val="24"/>
          <w:szCs w:val="24"/>
        </w:rPr>
        <w:t xml:space="preserve">; 2. a. 25%; b. 12%; c. 87%, 13%; 3. </w:t>
      </w:r>
      <w:r w:rsidRPr="1642DB78" w:rsidR="00E921EA">
        <w:rPr>
          <w:sz w:val="24"/>
          <w:szCs w:val="24"/>
        </w:rPr>
        <w:t>a</w:t>
      </w:r>
      <w:r w:rsidRPr="1642DB78" w:rsidR="00E921EA">
        <w:rPr>
          <w:sz w:val="24"/>
          <w:szCs w:val="24"/>
        </w:rPr>
        <w:t>; 4. C</w:t>
      </w:r>
      <w:proofErr w:type="gramEnd"/>
      <w:proofErr w:type="gramStart"/>
      <w:proofErr w:type="gramEnd"/>
    </w:p>
    <w:p xmlns:wp14="http://schemas.microsoft.com/office/word/2010/wordml" w:rsidRPr="00E921EA" w:rsidR="00E921EA" w:rsidP="00E921EA" w:rsidRDefault="00E921EA" w14:paraId="672A6659" wp14:textId="77777777">
      <w:pPr>
        <w:spacing w:after="0" w:line="240" w:lineRule="auto"/>
        <w:ind w:left="45"/>
        <w:rPr>
          <w:sz w:val="24"/>
        </w:rPr>
      </w:pPr>
    </w:p>
    <w:p xmlns:wp14="http://schemas.microsoft.com/office/word/2010/wordml" w:rsidRPr="00E921EA" w:rsidR="00E921EA" w:rsidP="00E921EA" w:rsidRDefault="00E921EA" w14:paraId="68C5DB5C" wp14:textId="77777777">
      <w:pPr>
        <w:spacing w:after="0" w:line="240" w:lineRule="auto"/>
        <w:rPr>
          <w:b/>
          <w:sz w:val="24"/>
        </w:rPr>
      </w:pPr>
      <w:r w:rsidRPr="00E921EA">
        <w:rPr>
          <w:b/>
          <w:sz w:val="24"/>
        </w:rPr>
        <w:t xml:space="preserve">Ü2b </w:t>
      </w:r>
    </w:p>
    <w:p xmlns:wp14="http://schemas.microsoft.com/office/word/2010/wordml" w:rsidR="00E921EA" w:rsidP="00E921EA" w:rsidRDefault="00E921EA" w14:paraId="0A37501D" wp14:textId="77777777">
      <w:pPr>
        <w:spacing w:after="0" w:line="240" w:lineRule="auto"/>
        <w:rPr>
          <w:sz w:val="24"/>
        </w:rPr>
      </w:pPr>
    </w:p>
    <w:p xmlns:wp14="http://schemas.microsoft.com/office/word/2010/wordml" w:rsidR="00E921EA" w:rsidP="00E921EA" w:rsidRDefault="00E921EA" w14:paraId="2E5CF948" wp14:textId="77777777">
      <w:pPr>
        <w:spacing w:after="0" w:line="240" w:lineRule="auto"/>
        <w:rPr>
          <w:b/>
          <w:sz w:val="24"/>
        </w:rPr>
      </w:pPr>
      <w:r w:rsidRPr="00E921EA">
        <w:rPr>
          <w:b/>
          <w:sz w:val="24"/>
        </w:rPr>
        <w:t xml:space="preserve">Patrick </w:t>
      </w:r>
      <w:proofErr w:type="spellStart"/>
      <w:r w:rsidRPr="00E921EA">
        <w:rPr>
          <w:b/>
          <w:sz w:val="24"/>
        </w:rPr>
        <w:t>Benecke</w:t>
      </w:r>
      <w:proofErr w:type="spellEnd"/>
      <w:r w:rsidRPr="00E921EA">
        <w:rPr>
          <w:b/>
          <w:sz w:val="24"/>
        </w:rPr>
        <w:t>:</w:t>
      </w:r>
    </w:p>
    <w:p xmlns:wp14="http://schemas.microsoft.com/office/word/2010/wordml" w:rsidRPr="00E921EA" w:rsidR="00E921EA" w:rsidP="00E921EA" w:rsidRDefault="00E921EA" w14:paraId="5DAB6C7B" wp14:textId="77777777">
      <w:pPr>
        <w:spacing w:after="0" w:line="240" w:lineRule="auto"/>
        <w:rPr>
          <w:b/>
          <w:sz w:val="24"/>
        </w:rPr>
      </w:pPr>
    </w:p>
    <w:p xmlns:wp14="http://schemas.microsoft.com/office/word/2010/wordml" w:rsidR="00E921EA" w:rsidP="00E921EA" w:rsidRDefault="00E921EA" w14:paraId="2B2E54A0" wp14:textId="77777777">
      <w:pPr>
        <w:spacing w:after="0" w:line="240" w:lineRule="auto"/>
        <w:rPr>
          <w:sz w:val="24"/>
        </w:rPr>
      </w:pPr>
      <w:proofErr w:type="spellStart"/>
      <w:r w:rsidRPr="00E921EA">
        <w:rPr>
          <w:b/>
          <w:sz w:val="24"/>
        </w:rPr>
        <w:t>Beruf</w:t>
      </w:r>
      <w:proofErr w:type="spellEnd"/>
      <w:r w:rsidRPr="00E921EA">
        <w:rPr>
          <w:b/>
          <w:sz w:val="24"/>
        </w:rPr>
        <w:t>:</w:t>
      </w:r>
      <w:r w:rsidRPr="00E921EA">
        <w:rPr>
          <w:sz w:val="24"/>
        </w:rPr>
        <w:t xml:space="preserve"> </w:t>
      </w:r>
      <w:proofErr w:type="spellStart"/>
      <w:r w:rsidRPr="00E921EA">
        <w:rPr>
          <w:sz w:val="24"/>
        </w:rPr>
        <w:t>Kosmetiker</w:t>
      </w:r>
      <w:proofErr w:type="spellEnd"/>
      <w:r w:rsidRPr="00E921EA">
        <w:rPr>
          <w:sz w:val="24"/>
        </w:rPr>
        <w:t xml:space="preserve"> (</w:t>
      </w:r>
      <w:proofErr w:type="spellStart"/>
      <w:r w:rsidRPr="00E921EA">
        <w:rPr>
          <w:sz w:val="24"/>
        </w:rPr>
        <w:t>früher</w:t>
      </w:r>
      <w:proofErr w:type="spellEnd"/>
      <w:r w:rsidRPr="00E921EA">
        <w:rPr>
          <w:sz w:val="24"/>
        </w:rPr>
        <w:t xml:space="preserve">: Maurer); </w:t>
      </w:r>
    </w:p>
    <w:p xmlns:wp14="http://schemas.microsoft.com/office/word/2010/wordml" w:rsidRPr="00E921EA" w:rsidR="00E921EA" w:rsidP="00E921EA" w:rsidRDefault="00E921EA" w14:paraId="659CD6A9" wp14:textId="77777777">
      <w:pPr>
        <w:spacing w:after="0" w:line="240" w:lineRule="auto"/>
        <w:rPr>
          <w:sz w:val="24"/>
          <w:lang w:val="de-DE"/>
        </w:rPr>
      </w:pPr>
      <w:r w:rsidRPr="00E921EA">
        <w:rPr>
          <w:b/>
          <w:sz w:val="24"/>
          <w:lang w:val="de-DE"/>
        </w:rPr>
        <w:t xml:space="preserve">Weg zum Job: </w:t>
      </w:r>
      <w:r w:rsidRPr="00E921EA">
        <w:rPr>
          <w:sz w:val="24"/>
          <w:lang w:val="de-DE"/>
        </w:rPr>
        <w:t>zuerst Maurer: war nichts für ihn; Gespräch mit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>Familie und Freunden: ästhetischer Beruf: erst Ausbildung zum Kosmetiker, dann eigener Salon</w:t>
      </w:r>
    </w:p>
    <w:p xmlns:wp14="http://schemas.microsoft.com/office/word/2010/wordml" w:rsidRPr="00E921EA" w:rsidR="00E921EA" w:rsidP="00E921EA" w:rsidRDefault="00E921EA" w14:paraId="590F727B" wp14:textId="77777777">
      <w:pPr>
        <w:spacing w:after="0" w:line="240" w:lineRule="auto"/>
        <w:rPr>
          <w:sz w:val="24"/>
          <w:lang w:val="de-DE"/>
        </w:rPr>
      </w:pPr>
      <w:r w:rsidRPr="00E921EA">
        <w:rPr>
          <w:b/>
          <w:sz w:val="24"/>
          <w:lang w:val="de-DE"/>
        </w:rPr>
        <w:t>Reaktionen:</w:t>
      </w:r>
      <w:r w:rsidRPr="00E921EA">
        <w:rPr>
          <w:sz w:val="24"/>
          <w:lang w:val="de-DE"/>
        </w:rPr>
        <w:t xml:space="preserve"> Frauen in der Ausbildung erst skeptisch, dann aber in der Zusammenarbeit gut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>ergänzt. Im Salon: Alle erwarten eine Frau: Kundinnen überrascht, aber nur positive Reaktionen;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>Kunden am Anfang zurückhaltend, kommen aber immer wieder, weil bei einem Mann entspannter</w:t>
      </w:r>
    </w:p>
    <w:p xmlns:wp14="http://schemas.microsoft.com/office/word/2010/wordml" w:rsidR="00E921EA" w:rsidP="00E921EA" w:rsidRDefault="00E921EA" w14:paraId="02EB378F" wp14:textId="77777777">
      <w:pPr>
        <w:spacing w:after="0" w:line="240" w:lineRule="auto"/>
        <w:rPr>
          <w:b/>
          <w:sz w:val="24"/>
        </w:rPr>
      </w:pPr>
    </w:p>
    <w:p xmlns:wp14="http://schemas.microsoft.com/office/word/2010/wordml" w:rsidR="00E921EA" w:rsidP="00E921EA" w:rsidRDefault="00E921EA" w14:paraId="64049E18" wp14:textId="77777777">
      <w:pPr>
        <w:spacing w:after="0" w:line="240" w:lineRule="auto"/>
        <w:rPr>
          <w:b/>
          <w:sz w:val="24"/>
        </w:rPr>
      </w:pPr>
      <w:r w:rsidRPr="00E921EA">
        <w:rPr>
          <w:b/>
          <w:sz w:val="24"/>
        </w:rPr>
        <w:t xml:space="preserve">Luis </w:t>
      </w:r>
      <w:proofErr w:type="spellStart"/>
      <w:r w:rsidRPr="00E921EA">
        <w:rPr>
          <w:b/>
          <w:sz w:val="24"/>
        </w:rPr>
        <w:t>Meister</w:t>
      </w:r>
      <w:proofErr w:type="spellEnd"/>
      <w:r w:rsidRPr="00E921EA">
        <w:rPr>
          <w:b/>
          <w:sz w:val="24"/>
        </w:rPr>
        <w:t>:</w:t>
      </w:r>
    </w:p>
    <w:p xmlns:wp14="http://schemas.microsoft.com/office/word/2010/wordml" w:rsidRPr="00E921EA" w:rsidR="00E921EA" w:rsidP="00E921EA" w:rsidRDefault="00E921EA" w14:paraId="6A05A809" wp14:textId="77777777">
      <w:pPr>
        <w:spacing w:after="0" w:line="240" w:lineRule="auto"/>
        <w:rPr>
          <w:b/>
          <w:sz w:val="24"/>
        </w:rPr>
      </w:pPr>
    </w:p>
    <w:p xmlns:wp14="http://schemas.microsoft.com/office/word/2010/wordml" w:rsidRPr="00E921EA" w:rsidR="00E921EA" w:rsidP="00E921EA" w:rsidRDefault="00E921EA" w14:paraId="6EEB3080" wp14:textId="77777777">
      <w:pPr>
        <w:spacing w:after="0" w:line="240" w:lineRule="auto"/>
        <w:rPr>
          <w:sz w:val="24"/>
        </w:rPr>
      </w:pPr>
      <w:proofErr w:type="spellStart"/>
      <w:r w:rsidRPr="00E921EA">
        <w:rPr>
          <w:b/>
          <w:sz w:val="24"/>
        </w:rPr>
        <w:t>Beruf</w:t>
      </w:r>
      <w:proofErr w:type="spellEnd"/>
      <w:r w:rsidRPr="00E921EA">
        <w:rPr>
          <w:b/>
          <w:sz w:val="24"/>
        </w:rPr>
        <w:t>:</w:t>
      </w:r>
      <w:r w:rsidRPr="00E921EA">
        <w:rPr>
          <w:sz w:val="24"/>
        </w:rPr>
        <w:t xml:space="preserve"> </w:t>
      </w:r>
      <w:proofErr w:type="spellStart"/>
      <w:r w:rsidRPr="00E921EA">
        <w:rPr>
          <w:sz w:val="24"/>
        </w:rPr>
        <w:t>Arzthelfer</w:t>
      </w:r>
      <w:proofErr w:type="spellEnd"/>
      <w:r w:rsidRPr="00E921EA">
        <w:rPr>
          <w:sz w:val="24"/>
        </w:rPr>
        <w:t xml:space="preserve"> (</w:t>
      </w:r>
      <w:proofErr w:type="spellStart"/>
      <w:r w:rsidRPr="00E921EA">
        <w:rPr>
          <w:sz w:val="24"/>
        </w:rPr>
        <w:t>gelernter</w:t>
      </w:r>
      <w:proofErr w:type="spellEnd"/>
      <w:r w:rsidRPr="00E921EA">
        <w:rPr>
          <w:sz w:val="24"/>
        </w:rPr>
        <w:t xml:space="preserve"> </w:t>
      </w:r>
      <w:proofErr w:type="spellStart"/>
      <w:r w:rsidRPr="00E921EA">
        <w:rPr>
          <w:sz w:val="24"/>
        </w:rPr>
        <w:t>Krankenpfleger</w:t>
      </w:r>
      <w:proofErr w:type="spellEnd"/>
      <w:r w:rsidRPr="00E921EA">
        <w:rPr>
          <w:sz w:val="24"/>
        </w:rPr>
        <w:t>)</w:t>
      </w:r>
    </w:p>
    <w:p xmlns:wp14="http://schemas.microsoft.com/office/word/2010/wordml" w:rsidRPr="00E921EA" w:rsidR="00E921EA" w:rsidP="00E921EA" w:rsidRDefault="00E921EA" w14:paraId="1A0A20EE" wp14:textId="77777777">
      <w:pPr>
        <w:spacing w:after="0" w:line="240" w:lineRule="auto"/>
        <w:rPr>
          <w:sz w:val="24"/>
          <w:lang w:val="de-DE"/>
        </w:rPr>
      </w:pPr>
      <w:r w:rsidRPr="00E921EA">
        <w:rPr>
          <w:b/>
          <w:sz w:val="24"/>
          <w:lang w:val="de-DE"/>
        </w:rPr>
        <w:t>Weg zum Job:</w:t>
      </w:r>
      <w:r w:rsidRPr="00E921EA">
        <w:rPr>
          <w:sz w:val="24"/>
          <w:lang w:val="de-DE"/>
        </w:rPr>
        <w:t xml:space="preserve"> Krankenpfleger: + hat Spaß gemacht, – verschiedene Arbeitszeiten </w:t>
      </w:r>
      <w:r w:rsidRPr="00E921EA">
        <w:rPr>
          <w:rFonts w:hint="eastAsia"/>
          <w:sz w:val="24"/>
        </w:rPr>
        <w:t></w:t>
      </w:r>
      <w:r w:rsidRPr="00E921EA">
        <w:rPr>
          <w:sz w:val="24"/>
          <w:lang w:val="de-DE"/>
        </w:rPr>
        <w:t xml:space="preserve">massive körperliche Beschwerden; mit Problemen beim Hausarzt </w:t>
      </w:r>
      <w:r w:rsidRPr="00E921EA">
        <w:rPr>
          <w:rFonts w:hint="eastAsia"/>
          <w:sz w:val="24"/>
        </w:rPr>
        <w:t></w:t>
      </w:r>
      <w:r w:rsidRPr="00E921EA">
        <w:rPr>
          <w:sz w:val="24"/>
          <w:lang w:val="de-DE"/>
        </w:rPr>
        <w:t xml:space="preserve"> Job als Arzthelfer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>angeboten, jetzt sein Chef</w:t>
      </w:r>
    </w:p>
    <w:p xmlns:wp14="http://schemas.microsoft.com/office/word/2010/wordml" w:rsidRPr="00E921EA" w:rsidR="00E921EA" w:rsidP="00E921EA" w:rsidRDefault="00E921EA" w14:paraId="4981962A" wp14:textId="77777777">
      <w:pPr>
        <w:spacing w:after="0" w:line="240" w:lineRule="auto"/>
        <w:rPr>
          <w:sz w:val="24"/>
          <w:lang w:val="de-DE"/>
        </w:rPr>
      </w:pPr>
      <w:r w:rsidRPr="00E921EA">
        <w:rPr>
          <w:b/>
          <w:sz w:val="24"/>
          <w:lang w:val="de-DE"/>
        </w:rPr>
        <w:t>Reaktionen:</w:t>
      </w:r>
      <w:r w:rsidRPr="00E921EA">
        <w:rPr>
          <w:sz w:val="24"/>
          <w:lang w:val="de-DE"/>
        </w:rPr>
        <w:t xml:space="preserve"> Patienten denken, er ist der Arzt.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>Sprecher im Berufsverband: Engagement für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 xml:space="preserve">mehr Lohn </w:t>
      </w:r>
      <w:r w:rsidRPr="00E921EA">
        <w:rPr>
          <w:rFonts w:hint="eastAsia"/>
          <w:sz w:val="24"/>
        </w:rPr>
        <w:t></w:t>
      </w:r>
      <w:r w:rsidRPr="00E921EA">
        <w:rPr>
          <w:sz w:val="24"/>
          <w:lang w:val="de-DE"/>
        </w:rPr>
        <w:t xml:space="preserve"> Verhandlungspartner auch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>Männer</w:t>
      </w:r>
    </w:p>
    <w:p xmlns:wp14="http://schemas.microsoft.com/office/word/2010/wordml" w:rsidR="00E921EA" w:rsidP="00E921EA" w:rsidRDefault="00E921EA" w14:paraId="5A39BBE3" wp14:textId="77777777">
      <w:pPr>
        <w:spacing w:after="0" w:line="240" w:lineRule="auto"/>
        <w:rPr>
          <w:b/>
          <w:sz w:val="24"/>
          <w:lang w:val="de-DE"/>
        </w:rPr>
      </w:pPr>
    </w:p>
    <w:p xmlns:wp14="http://schemas.microsoft.com/office/word/2010/wordml" w:rsidR="00E921EA" w:rsidP="00E921EA" w:rsidRDefault="00E921EA" w14:paraId="1A17FD5A" wp14:textId="77777777">
      <w:pPr>
        <w:spacing w:after="0" w:line="240" w:lineRule="auto"/>
        <w:rPr>
          <w:b/>
          <w:sz w:val="24"/>
        </w:rPr>
      </w:pPr>
      <w:proofErr w:type="spellStart"/>
      <w:r w:rsidRPr="00E921EA">
        <w:rPr>
          <w:b/>
          <w:sz w:val="24"/>
        </w:rPr>
        <w:t>Jule</w:t>
      </w:r>
      <w:proofErr w:type="spellEnd"/>
      <w:r w:rsidRPr="00E921EA">
        <w:rPr>
          <w:b/>
          <w:sz w:val="24"/>
        </w:rPr>
        <w:t xml:space="preserve"> </w:t>
      </w:r>
      <w:proofErr w:type="spellStart"/>
      <w:r w:rsidRPr="00E921EA">
        <w:rPr>
          <w:b/>
          <w:sz w:val="24"/>
        </w:rPr>
        <w:t>Großberndt</w:t>
      </w:r>
      <w:proofErr w:type="spellEnd"/>
      <w:r w:rsidRPr="00E921EA">
        <w:rPr>
          <w:b/>
          <w:sz w:val="24"/>
        </w:rPr>
        <w:t>:</w:t>
      </w:r>
    </w:p>
    <w:p xmlns:wp14="http://schemas.microsoft.com/office/word/2010/wordml" w:rsidRPr="00E921EA" w:rsidR="00E921EA" w:rsidP="00E921EA" w:rsidRDefault="00E921EA" w14:paraId="41C8F396" wp14:textId="77777777">
      <w:pPr>
        <w:spacing w:after="0" w:line="240" w:lineRule="auto"/>
        <w:rPr>
          <w:b/>
          <w:sz w:val="24"/>
        </w:rPr>
      </w:pPr>
    </w:p>
    <w:p xmlns:wp14="http://schemas.microsoft.com/office/word/2010/wordml" w:rsidRPr="00E921EA" w:rsidR="00E921EA" w:rsidP="00E921EA" w:rsidRDefault="00E921EA" w14:paraId="2B399C99" wp14:textId="77777777">
      <w:pPr>
        <w:spacing w:after="0" w:line="240" w:lineRule="auto"/>
        <w:rPr>
          <w:sz w:val="24"/>
        </w:rPr>
      </w:pPr>
      <w:proofErr w:type="spellStart"/>
      <w:r w:rsidRPr="00E921EA">
        <w:rPr>
          <w:b/>
          <w:sz w:val="24"/>
        </w:rPr>
        <w:t>Beruf</w:t>
      </w:r>
      <w:proofErr w:type="spellEnd"/>
      <w:r w:rsidRPr="00E921EA">
        <w:rPr>
          <w:b/>
          <w:sz w:val="24"/>
        </w:rPr>
        <w:t>:</w:t>
      </w:r>
      <w:r w:rsidRPr="00E921EA">
        <w:rPr>
          <w:sz w:val="24"/>
        </w:rPr>
        <w:t xml:space="preserve"> </w:t>
      </w:r>
      <w:proofErr w:type="spellStart"/>
      <w:r w:rsidRPr="00E921EA">
        <w:rPr>
          <w:sz w:val="24"/>
        </w:rPr>
        <w:t>Feinmechanikerin</w:t>
      </w:r>
      <w:proofErr w:type="spellEnd"/>
    </w:p>
    <w:p xmlns:wp14="http://schemas.microsoft.com/office/word/2010/wordml" w:rsidRPr="00E921EA" w:rsidR="00E921EA" w:rsidP="00E921EA" w:rsidRDefault="00E921EA" w14:paraId="7E79F0AB" wp14:textId="77777777">
      <w:pPr>
        <w:spacing w:after="0" w:line="240" w:lineRule="auto"/>
        <w:rPr>
          <w:sz w:val="24"/>
          <w:lang w:val="de-DE"/>
        </w:rPr>
      </w:pPr>
      <w:r w:rsidRPr="00E921EA">
        <w:rPr>
          <w:b/>
          <w:sz w:val="24"/>
          <w:lang w:val="de-DE"/>
        </w:rPr>
        <w:t>Weg zum Job:</w:t>
      </w:r>
      <w:r w:rsidRPr="00E921EA">
        <w:rPr>
          <w:sz w:val="24"/>
          <w:lang w:val="de-DE"/>
        </w:rPr>
        <w:t xml:space="preserve"> kein Bürojob – wollte gerne mit Metall arbeiten, etwas bauen, technische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 xml:space="preserve">Probleme erkennen und lösen </w:t>
      </w:r>
      <w:r w:rsidRPr="00E921EA">
        <w:rPr>
          <w:rFonts w:hint="eastAsia"/>
          <w:sz w:val="24"/>
        </w:rPr>
        <w:t></w:t>
      </w:r>
      <w:r w:rsidRPr="00E921EA">
        <w:rPr>
          <w:sz w:val="24"/>
          <w:lang w:val="de-DE"/>
        </w:rPr>
        <w:t xml:space="preserve"> Ausbildung als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>Feinmechanikerin</w:t>
      </w:r>
    </w:p>
    <w:p xmlns:wp14="http://schemas.microsoft.com/office/word/2010/wordml" w:rsidRPr="00E921EA" w:rsidR="00E921EA" w:rsidP="00E921EA" w:rsidRDefault="00E921EA" w14:paraId="59B0D9C8" wp14:textId="77777777">
      <w:pPr>
        <w:spacing w:line="240" w:lineRule="auto"/>
        <w:rPr>
          <w:sz w:val="24"/>
          <w:lang w:val="de-DE"/>
        </w:rPr>
      </w:pPr>
      <w:r w:rsidRPr="00E921EA">
        <w:rPr>
          <w:b/>
          <w:sz w:val="24"/>
          <w:lang w:val="de-DE"/>
        </w:rPr>
        <w:t>Reaktionen:</w:t>
      </w:r>
      <w:r w:rsidRPr="00E921EA">
        <w:rPr>
          <w:sz w:val="24"/>
          <w:lang w:val="de-DE"/>
        </w:rPr>
        <w:t xml:space="preserve"> von Männern im Job akzeptiert/ respektiert, als sie zeigte, was sie kann; dumme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>Sprüche (überhört sie); Kollegen wollen mehr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>Kolleginnen: Zusammenarbeit entspannter und</w:t>
      </w:r>
      <w:r>
        <w:rPr>
          <w:sz w:val="24"/>
          <w:lang w:val="de-DE"/>
        </w:rPr>
        <w:t xml:space="preserve"> </w:t>
      </w:r>
      <w:r w:rsidRPr="00E921EA">
        <w:rPr>
          <w:sz w:val="24"/>
          <w:lang w:val="de-DE"/>
        </w:rPr>
        <w:t>weniger Konflikte</w:t>
      </w:r>
    </w:p>
    <w:p xmlns:wp14="http://schemas.microsoft.com/office/word/2010/wordml" w:rsidRPr="00E921EA" w:rsidR="004B4D09" w:rsidP="1642DB78" w:rsidRDefault="004B4D09" w14:paraId="3C424A48" wp14:textId="77777777" wp14:noSpellErr="1">
      <w:pPr>
        <w:rPr>
          <w:sz w:val="24"/>
          <w:szCs w:val="24"/>
          <w:highlight w:val="yellow"/>
          <w:lang w:val="de-DE"/>
        </w:rPr>
      </w:pPr>
      <w:r w:rsidRPr="1642DB78" w:rsidR="004B4D09">
        <w:rPr>
          <w:b w:val="1"/>
          <w:bCs w:val="1"/>
          <w:sz w:val="24"/>
          <w:szCs w:val="24"/>
          <w:highlight w:val="yellow"/>
          <w:lang w:val="de-DE"/>
        </w:rPr>
        <w:t>LB. Seite 64-65</w:t>
      </w:r>
    </w:p>
    <w:p xmlns:wp14="http://schemas.microsoft.com/office/word/2010/wordml" w:rsidRPr="004B4D09" w:rsidR="004B4D09" w:rsidP="004B4D09" w:rsidRDefault="004B4D09" w14:paraId="2C21D3D7" wp14:textId="77777777">
      <w:pPr>
        <w:pStyle w:val="Ttulo2"/>
        <w:rPr>
          <w:lang w:val="de-DE"/>
        </w:rPr>
      </w:pPr>
      <w:r w:rsidRPr="004B4D09">
        <w:rPr>
          <w:lang w:val="de-DE"/>
        </w:rPr>
        <w:t xml:space="preserve">Der kleine Unterschied </w:t>
      </w:r>
    </w:p>
    <w:p xmlns:wp14="http://schemas.microsoft.com/office/word/2010/wordml" w:rsidR="004B4D09" w:rsidP="004B4D09" w:rsidRDefault="004B4D09" w14:paraId="68A2706F" wp14:textId="77777777">
      <w:pPr>
        <w:rPr>
          <w:i/>
          <w:iCs/>
          <w:sz w:val="24"/>
          <w:szCs w:val="24"/>
          <w:lang w:val="de-DE"/>
        </w:rPr>
      </w:pPr>
      <w:r w:rsidRPr="004B4D09">
        <w:rPr>
          <w:b/>
          <w:bCs/>
          <w:sz w:val="24"/>
          <w:szCs w:val="24"/>
          <w:lang w:val="de-DE"/>
        </w:rPr>
        <w:t xml:space="preserve">A2b </w:t>
      </w:r>
      <w:r w:rsidRPr="004B4D09">
        <w:rPr>
          <w:i/>
          <w:iCs/>
          <w:sz w:val="24"/>
          <w:szCs w:val="24"/>
          <w:lang w:val="de-DE"/>
        </w:rPr>
        <w:t>Mögliche Lösung:</w:t>
      </w:r>
    </w:p>
    <w:p xmlns:wp14="http://schemas.microsoft.com/office/word/2010/wordml" w:rsidR="004B4D09" w:rsidP="004B4D09" w:rsidRDefault="004B4D09" w14:paraId="026CAF93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 xml:space="preserve">Wertewandel bei Männern: fühlen sich heute seltener als Alleinernährer. </w:t>
      </w:r>
    </w:p>
    <w:p xmlns:wp14="http://schemas.microsoft.com/office/word/2010/wordml" w:rsidRPr="004B4D09" w:rsidR="004B4D09" w:rsidP="004B4D09" w:rsidRDefault="004B4D09" w14:paraId="3D0A6AE3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 xml:space="preserve">91 % der Frauen finden Erwerbsarbeit und eigenes Geld sehr wichtig. </w:t>
      </w:r>
    </w:p>
    <w:p xmlns:wp14="http://schemas.microsoft.com/office/word/2010/wordml" w:rsidRPr="004B4D09" w:rsidR="004B4D09" w:rsidP="004B4D09" w:rsidRDefault="004B4D09" w14:paraId="509B4AC4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 xml:space="preserve">Frauen wollen heute noch weniger den Rückzug in die Familie als vor 5 Jahren. </w:t>
      </w:r>
    </w:p>
    <w:p xmlns:wp14="http://schemas.microsoft.com/office/word/2010/wordml" w:rsidRPr="004B4D09" w:rsidR="004B4D09" w:rsidP="004B4D09" w:rsidRDefault="004B4D09" w14:paraId="018441BB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 xml:space="preserve">Unter 5 % der Frauen finden die Familie wichtiger als die eigene Erwerbstätigkeit. </w:t>
      </w:r>
    </w:p>
    <w:p xmlns:wp14="http://schemas.microsoft.com/office/word/2010/wordml" w:rsidRPr="004B4D09" w:rsidR="004B4D09" w:rsidP="004B4D09" w:rsidRDefault="004B4D09" w14:paraId="674D82F4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 xml:space="preserve">93 % der Frauen wollen Kinder. </w:t>
      </w:r>
    </w:p>
    <w:p xmlns:wp14="http://schemas.microsoft.com/office/word/2010/wordml" w:rsidRPr="004B4D09" w:rsidR="004B4D09" w:rsidP="004B4D09" w:rsidRDefault="004B4D09" w14:paraId="7DD47708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lastRenderedPageBreak/>
        <w:t xml:space="preserve">Über die Hälfte der befragten Frauen sieht durch Kinder immer noch ihre Chance auf Karriere gefährdet. </w:t>
      </w:r>
    </w:p>
    <w:p xmlns:wp14="http://schemas.microsoft.com/office/word/2010/wordml" w:rsidRPr="004B4D09" w:rsidR="004B4D09" w:rsidP="004B4D09" w:rsidRDefault="004B4D09" w14:paraId="1DF79DCD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 xml:space="preserve">Frauen mit Kindern fühlen sich beruflich benachteiligt. </w:t>
      </w:r>
    </w:p>
    <w:p xmlns:wp14="http://schemas.microsoft.com/office/word/2010/wordml" w:rsidRPr="004B4D09" w:rsidR="004B4D09" w:rsidP="004B4D09" w:rsidRDefault="004B4D09" w14:paraId="0CD5F6E0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 xml:space="preserve">Männer erleben die Gesellschaft als kinderfeindlich. </w:t>
      </w:r>
    </w:p>
    <w:p xmlns:wp14="http://schemas.microsoft.com/office/word/2010/wordml" w:rsidRPr="004B4D09" w:rsidR="004B4D09" w:rsidP="004B4D09" w:rsidRDefault="004B4D09" w14:paraId="295A5286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 xml:space="preserve">Familiengründung wird immer länger hinausgeschoben. </w:t>
      </w:r>
    </w:p>
    <w:p xmlns:wp14="http://schemas.microsoft.com/office/word/2010/wordml" w:rsidRPr="004B4D09" w:rsidR="004B4D09" w:rsidP="004B4D09" w:rsidRDefault="004B4D09" w14:paraId="5259121A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 xml:space="preserve">Frauen mit und ohne Kinder übernehmen mehr Hausarbeit als Männer. </w:t>
      </w:r>
    </w:p>
    <w:p xmlns:wp14="http://schemas.microsoft.com/office/word/2010/wordml" w:rsidRPr="004B4D09" w:rsidR="004B4D09" w:rsidP="004B4D09" w:rsidRDefault="004B4D09" w14:paraId="6EC73D29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 xml:space="preserve">Ein Drittel der Männer würde nicht für die Kindererziehung zum Hausmann werden. </w:t>
      </w:r>
    </w:p>
    <w:p xmlns:wp14="http://schemas.microsoft.com/office/word/2010/wordml" w:rsidRPr="004B4D09" w:rsidR="004B4D09" w:rsidP="004B4D09" w:rsidRDefault="004B4D09" w14:paraId="1C9080A4" wp14:textId="77777777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4B4D09">
        <w:rPr>
          <w:sz w:val="24"/>
          <w:szCs w:val="24"/>
          <w:lang w:val="de-DE"/>
        </w:rPr>
        <w:t>Frauen und Männer mit schlechter Bildung bewerten heute ihre Chancen schlecht.</w:t>
      </w:r>
    </w:p>
    <w:p xmlns:wp14="http://schemas.microsoft.com/office/word/2010/wordml" w:rsidR="004B4D09" w:rsidP="004B4D09" w:rsidRDefault="004B4D09" w14:paraId="72A3D3EC" wp14:textId="77777777">
      <w:pPr>
        <w:pStyle w:val="Default"/>
        <w:rPr>
          <w:b/>
          <w:bCs/>
          <w:lang w:val="de-DE"/>
        </w:rPr>
      </w:pPr>
    </w:p>
    <w:p xmlns:wp14="http://schemas.microsoft.com/office/word/2010/wordml" w:rsidRPr="004B4D09" w:rsidR="004B4D09" w:rsidP="004B4D09" w:rsidRDefault="004B4D09" w14:paraId="04FB714D" wp14:textId="77777777">
      <w:pPr>
        <w:pStyle w:val="Default"/>
        <w:rPr>
          <w:i/>
          <w:iCs/>
          <w:lang w:val="de-DE"/>
        </w:rPr>
      </w:pPr>
      <w:r w:rsidRPr="004B4D09">
        <w:rPr>
          <w:b/>
          <w:bCs/>
          <w:lang w:val="de-DE"/>
        </w:rPr>
        <w:t xml:space="preserve">A2c </w:t>
      </w:r>
      <w:r w:rsidRPr="004B4D09">
        <w:rPr>
          <w:i/>
          <w:iCs/>
          <w:lang w:val="de-DE"/>
        </w:rPr>
        <w:t xml:space="preserve">Mögliche Lösung: </w:t>
      </w:r>
    </w:p>
    <w:p xmlns:wp14="http://schemas.microsoft.com/office/word/2010/wordml" w:rsidRPr="004B4D09" w:rsidR="004B4D09" w:rsidP="1642DB78" w:rsidRDefault="004B4D09" w14:paraId="7E3C3C31" wp14:textId="77777777" wp14:noSpellErr="1">
      <w:pPr>
        <w:pStyle w:val="Ttulo2"/>
        <w:rPr>
          <w:sz w:val="22"/>
          <w:szCs w:val="22"/>
          <w:lang w:val="de-DE"/>
        </w:rPr>
      </w:pPr>
      <w:r w:rsidRPr="1642DB78" w:rsidR="004B4D09">
        <w:rPr>
          <w:sz w:val="22"/>
          <w:szCs w:val="22"/>
          <w:lang w:val="de-DE"/>
        </w:rPr>
        <w:t xml:space="preserve">Finanzielles: </w:t>
      </w:r>
    </w:p>
    <w:p xmlns:wp14="http://schemas.microsoft.com/office/word/2010/wordml" w:rsidRPr="004B4D09" w:rsidR="004B4D09" w:rsidP="1642DB78" w:rsidRDefault="004B4D09" w14:paraId="727C2A87" wp14:textId="77777777" wp14:noSpellErr="1">
      <w:pPr>
        <w:pStyle w:val="Default"/>
        <w:rPr>
          <w:sz w:val="22"/>
          <w:szCs w:val="22"/>
          <w:lang w:val="de-DE"/>
        </w:rPr>
      </w:pPr>
      <w:r w:rsidRPr="1642DB78" w:rsidR="004B4D09">
        <w:rPr>
          <w:b w:val="1"/>
          <w:bCs w:val="1"/>
          <w:sz w:val="22"/>
          <w:szCs w:val="22"/>
          <w:lang w:val="de-DE"/>
        </w:rPr>
        <w:t>Männer:</w:t>
      </w:r>
      <w:r w:rsidRPr="1642DB78" w:rsidR="004B4D09">
        <w:rPr>
          <w:sz w:val="22"/>
          <w:szCs w:val="22"/>
          <w:lang w:val="de-DE"/>
        </w:rPr>
        <w:t xml:space="preserve"> Wertewandel: wünschen sich heute stärker, dass Frauen viel verdienen; 76 % wollen, dass die Frauen ihren Lebensunterhalt selbst verdienen / wollen nicht mehr Alleinverdiener sein → verändert </w:t>
      </w:r>
    </w:p>
    <w:p xmlns:wp14="http://schemas.microsoft.com/office/word/2010/wordml" w:rsidRPr="004B4D09" w:rsidR="004B4D09" w:rsidP="1642DB78" w:rsidRDefault="004B4D09" w14:paraId="10B8B5F1" wp14:textId="77777777" wp14:noSpellErr="1">
      <w:pPr>
        <w:pStyle w:val="Default"/>
        <w:rPr>
          <w:sz w:val="22"/>
          <w:szCs w:val="22"/>
          <w:lang w:val="de-DE"/>
        </w:rPr>
      </w:pPr>
      <w:r w:rsidRPr="1642DB78" w:rsidR="004B4D09">
        <w:rPr>
          <w:b w:val="1"/>
          <w:bCs w:val="1"/>
          <w:sz w:val="22"/>
          <w:szCs w:val="22"/>
          <w:lang w:val="de-DE"/>
        </w:rPr>
        <w:t>Frauen:</w:t>
      </w:r>
      <w:r w:rsidRPr="1642DB78" w:rsidR="004B4D09">
        <w:rPr>
          <w:sz w:val="22"/>
          <w:szCs w:val="22"/>
          <w:lang w:val="de-DE"/>
        </w:rPr>
        <w:t xml:space="preserve"> wollen Männer, die ihren Lebensunterhalt selbst verdienen; 91 % wollen selbst erwerbstätig sein / eigenes Geld sehr wichtig → gleich geblieben </w:t>
      </w:r>
    </w:p>
    <w:p xmlns:wp14="http://schemas.microsoft.com/office/word/2010/wordml" w:rsidRPr="004B4D09" w:rsidR="004B4D09" w:rsidP="1642DB78" w:rsidRDefault="004B4D09" w14:paraId="182C0670" wp14:textId="77777777" wp14:noSpellErr="1">
      <w:pPr>
        <w:pStyle w:val="Ttulo2"/>
        <w:rPr>
          <w:sz w:val="22"/>
          <w:szCs w:val="22"/>
          <w:lang w:val="de-DE"/>
        </w:rPr>
      </w:pPr>
      <w:r w:rsidRPr="1642DB78" w:rsidR="004B4D09">
        <w:rPr>
          <w:sz w:val="22"/>
          <w:szCs w:val="22"/>
          <w:lang w:val="de-DE"/>
        </w:rPr>
        <w:t xml:space="preserve">Karriere: </w:t>
      </w:r>
    </w:p>
    <w:p xmlns:wp14="http://schemas.microsoft.com/office/word/2010/wordml" w:rsidRPr="004B4D09" w:rsidR="004B4D09" w:rsidP="1642DB78" w:rsidRDefault="004B4D09" w14:paraId="633DE1B1" wp14:textId="77777777" wp14:noSpellErr="1">
      <w:pPr>
        <w:pStyle w:val="Default"/>
        <w:rPr>
          <w:sz w:val="22"/>
          <w:szCs w:val="22"/>
          <w:lang w:val="de-DE"/>
        </w:rPr>
      </w:pPr>
      <w:r w:rsidRPr="1642DB78" w:rsidR="004B4D09">
        <w:rPr>
          <w:b w:val="1"/>
          <w:bCs w:val="1"/>
          <w:sz w:val="22"/>
          <w:szCs w:val="22"/>
          <w:lang w:val="de-DE"/>
        </w:rPr>
        <w:t>Männer:</w:t>
      </w:r>
      <w:r w:rsidRPr="1642DB78" w:rsidR="004B4D09">
        <w:rPr>
          <w:sz w:val="22"/>
          <w:szCs w:val="22"/>
          <w:lang w:val="de-DE"/>
        </w:rPr>
        <w:t xml:space="preserve"> 1/3 würde nicht für Kindererziehung die Erwerbsarbeit unterbrechen → (keine genaue Angabe. eher gleich geblieben) </w:t>
      </w:r>
    </w:p>
    <w:p xmlns:wp14="http://schemas.microsoft.com/office/word/2010/wordml" w:rsidRPr="004B4D09" w:rsidR="004B4D09" w:rsidP="1642DB78" w:rsidRDefault="004B4D09" w14:paraId="68938E9F" wp14:textId="77777777" wp14:noSpellErr="1">
      <w:pPr>
        <w:pStyle w:val="Default"/>
        <w:rPr>
          <w:sz w:val="22"/>
          <w:szCs w:val="22"/>
          <w:lang w:val="de-DE"/>
        </w:rPr>
      </w:pPr>
      <w:r w:rsidRPr="1642DB78" w:rsidR="004B4D09">
        <w:rPr>
          <w:b w:val="1"/>
          <w:bCs w:val="1"/>
          <w:sz w:val="22"/>
          <w:szCs w:val="22"/>
          <w:lang w:val="de-DE"/>
        </w:rPr>
        <w:t>Frauen:</w:t>
      </w:r>
      <w:r w:rsidRPr="1642DB78" w:rsidR="004B4D09">
        <w:rPr>
          <w:sz w:val="22"/>
          <w:szCs w:val="22"/>
          <w:lang w:val="de-DE"/>
        </w:rPr>
        <w:t xml:space="preserve"> Trend nimmt zu: wollen auch weiter mit Familie berufstätig sein; heute mehr als früher; unter 5 % ist Familie wichtiger als eigener Job; meinen, dass Unternehmen heute mehr auf die Wünsche von Eltern eingehen; aber auch immer mehr Frauen glauben, dass man mit Kindern keine Karriere machen kann (2007: 36 %, 2012: 53 %) → verändert </w:t>
      </w:r>
    </w:p>
    <w:p xmlns:wp14="http://schemas.microsoft.com/office/word/2010/wordml" w:rsidRPr="004B4D09" w:rsidR="004B4D09" w:rsidP="1642DB78" w:rsidRDefault="004B4D09" w14:paraId="15DEFF28" wp14:textId="77777777" wp14:noSpellErr="1">
      <w:pPr>
        <w:pStyle w:val="Ttulo2"/>
        <w:rPr>
          <w:sz w:val="22"/>
          <w:szCs w:val="22"/>
          <w:lang w:val="de-DE"/>
        </w:rPr>
      </w:pPr>
      <w:r w:rsidRPr="1642DB78" w:rsidR="004B4D09">
        <w:rPr>
          <w:sz w:val="22"/>
          <w:szCs w:val="22"/>
          <w:lang w:val="de-DE"/>
        </w:rPr>
        <w:t xml:space="preserve">Kinder: </w:t>
      </w:r>
    </w:p>
    <w:p xmlns:wp14="http://schemas.microsoft.com/office/word/2010/wordml" w:rsidRPr="004B4D09" w:rsidR="004B4D09" w:rsidP="1642DB78" w:rsidRDefault="004B4D09" w14:paraId="2760CF06" wp14:textId="77777777" wp14:noSpellErr="1">
      <w:pPr>
        <w:pStyle w:val="Default"/>
        <w:rPr>
          <w:sz w:val="22"/>
          <w:szCs w:val="22"/>
          <w:lang w:val="de-DE"/>
        </w:rPr>
      </w:pPr>
      <w:r w:rsidRPr="1642DB78" w:rsidR="004B4D09">
        <w:rPr>
          <w:b w:val="1"/>
          <w:bCs w:val="1"/>
          <w:sz w:val="22"/>
          <w:szCs w:val="22"/>
          <w:lang w:val="de-DE"/>
        </w:rPr>
        <w:t>Frauen:</w:t>
      </w:r>
      <w:r w:rsidRPr="1642DB78" w:rsidR="004B4D09">
        <w:rPr>
          <w:sz w:val="22"/>
          <w:szCs w:val="22"/>
          <w:lang w:val="de-DE"/>
        </w:rPr>
        <w:t xml:space="preserve"> Kinderwunsch auch heute noch gleich groß / 93 % wollen Nachwuchs → gleich geblieben </w:t>
      </w:r>
    </w:p>
    <w:p xmlns:wp14="http://schemas.microsoft.com/office/word/2010/wordml" w:rsidRPr="004B4D09" w:rsidR="004B4D09" w:rsidP="1642DB78" w:rsidRDefault="004B4D09" w14:paraId="031CC8EB" wp14:textId="77777777" wp14:noSpellErr="1">
      <w:pPr>
        <w:pStyle w:val="Default"/>
        <w:rPr>
          <w:sz w:val="22"/>
          <w:szCs w:val="22"/>
          <w:lang w:val="de-DE"/>
        </w:rPr>
      </w:pPr>
      <w:r w:rsidRPr="1642DB78" w:rsidR="004B4D09">
        <w:rPr>
          <w:b w:val="1"/>
          <w:bCs w:val="1"/>
          <w:sz w:val="22"/>
          <w:szCs w:val="22"/>
          <w:lang w:val="de-DE"/>
        </w:rPr>
        <w:t>Männer:</w:t>
      </w:r>
      <w:r w:rsidRPr="1642DB78" w:rsidR="004B4D09">
        <w:rPr>
          <w:sz w:val="22"/>
          <w:szCs w:val="22"/>
          <w:lang w:val="de-DE"/>
        </w:rPr>
        <w:t xml:space="preserve"> Erleben die Gesellschaft als kinderfeindlich, bleiben deshalb unentschlossen → (keine Angabe, ob gleich oder verändert) </w:t>
      </w:r>
    </w:p>
    <w:p xmlns:wp14="http://schemas.microsoft.com/office/word/2010/wordml" w:rsidRPr="004B4D09" w:rsidR="004B4D09" w:rsidP="1642DB78" w:rsidRDefault="004B4D09" w14:paraId="36F9037B" wp14:textId="77777777" wp14:noSpellErr="1">
      <w:pPr>
        <w:pStyle w:val="Default"/>
        <w:rPr>
          <w:sz w:val="22"/>
          <w:szCs w:val="22"/>
          <w:lang w:val="de-DE"/>
        </w:rPr>
      </w:pPr>
      <w:r w:rsidRPr="1642DB78" w:rsidR="004B4D09">
        <w:rPr>
          <w:b w:val="1"/>
          <w:bCs w:val="1"/>
          <w:sz w:val="22"/>
          <w:szCs w:val="22"/>
          <w:lang w:val="de-DE"/>
        </w:rPr>
        <w:t>Männer und Frauen</w:t>
      </w:r>
      <w:r w:rsidRPr="1642DB78" w:rsidR="004B4D09">
        <w:rPr>
          <w:sz w:val="22"/>
          <w:szCs w:val="22"/>
          <w:lang w:val="de-DE"/>
        </w:rPr>
        <w:t xml:space="preserve">: Denken zu über 70 %, dass sie es bereuen werden, keine Kinder zu haben; schieben Kinderwunsch aber immer länger auf → verändert </w:t>
      </w:r>
    </w:p>
    <w:p xmlns:wp14="http://schemas.microsoft.com/office/word/2010/wordml" w:rsidRPr="004B4D09" w:rsidR="004B4D09" w:rsidP="1642DB78" w:rsidRDefault="004B4D09" w14:paraId="04560440" wp14:textId="77777777" wp14:noSpellErr="1">
      <w:pPr>
        <w:pStyle w:val="Ttulo2"/>
        <w:rPr>
          <w:sz w:val="22"/>
          <w:szCs w:val="22"/>
          <w:lang w:val="de-DE"/>
        </w:rPr>
      </w:pPr>
      <w:r w:rsidRPr="1642DB78" w:rsidR="004B4D09">
        <w:rPr>
          <w:sz w:val="22"/>
          <w:szCs w:val="22"/>
          <w:lang w:val="de-DE"/>
        </w:rPr>
        <w:t xml:space="preserve">Haushalt/Familie: </w:t>
      </w:r>
    </w:p>
    <w:p xmlns:wp14="http://schemas.microsoft.com/office/word/2010/wordml" w:rsidRPr="004B4D09" w:rsidR="004B4D09" w:rsidP="1642DB78" w:rsidRDefault="004B4D09" w14:paraId="02A09190" wp14:textId="77777777" wp14:noSpellErr="1">
      <w:pPr>
        <w:pStyle w:val="Default"/>
        <w:rPr>
          <w:sz w:val="22"/>
          <w:szCs w:val="22"/>
          <w:lang w:val="de-DE"/>
        </w:rPr>
      </w:pPr>
      <w:r w:rsidRPr="1642DB78" w:rsidR="004B4D09">
        <w:rPr>
          <w:b w:val="1"/>
          <w:bCs w:val="1"/>
          <w:sz w:val="22"/>
          <w:szCs w:val="22"/>
          <w:lang w:val="de-DE"/>
        </w:rPr>
        <w:t>Frauen</w:t>
      </w:r>
      <w:r w:rsidRPr="1642DB78" w:rsidR="004B4D09">
        <w:rPr>
          <w:sz w:val="22"/>
          <w:szCs w:val="22"/>
          <w:lang w:val="de-DE"/>
        </w:rPr>
        <w:t xml:space="preserve">: übernehmen weiter die meisten Arbeiten sowie Pflege und Erziehung → gleich geblieben </w:t>
      </w:r>
    </w:p>
    <w:p xmlns:wp14="http://schemas.microsoft.com/office/word/2010/wordml" w:rsidRPr="004B4D09" w:rsidR="004B4D09" w:rsidP="1642DB78" w:rsidRDefault="004B4D09" w14:paraId="7A6B9D99" wp14:textId="77777777" wp14:noSpellErr="1">
      <w:pPr>
        <w:pStyle w:val="Default"/>
        <w:rPr>
          <w:sz w:val="22"/>
          <w:szCs w:val="22"/>
          <w:lang w:val="de-DE"/>
        </w:rPr>
      </w:pPr>
      <w:r w:rsidRPr="1642DB78" w:rsidR="004B4D09">
        <w:rPr>
          <w:b w:val="1"/>
          <w:bCs w:val="1"/>
          <w:sz w:val="22"/>
          <w:szCs w:val="22"/>
          <w:lang w:val="de-DE"/>
        </w:rPr>
        <w:t>Männer:</w:t>
      </w:r>
      <w:r w:rsidRPr="1642DB78" w:rsidR="004B4D09">
        <w:rPr>
          <w:sz w:val="22"/>
          <w:szCs w:val="22"/>
          <w:lang w:val="de-DE"/>
        </w:rPr>
        <w:t xml:space="preserve"> würden auch heute nicht oder nur kurz das Arbeitsleben mit der Kindererziehung tauschen → gleich geblieben („bleiben Frauensache“) </w:t>
      </w:r>
    </w:p>
    <w:p xmlns:wp14="http://schemas.microsoft.com/office/word/2010/wordml" w:rsidRPr="004B4D09" w:rsidR="004B4D09" w:rsidP="1642DB78" w:rsidRDefault="004B4D09" w14:paraId="64AF3DB1" wp14:textId="77777777" wp14:noSpellErr="1">
      <w:pPr>
        <w:pStyle w:val="Ttulo2"/>
        <w:rPr>
          <w:sz w:val="22"/>
          <w:szCs w:val="22"/>
          <w:lang w:val="de-DE"/>
        </w:rPr>
      </w:pPr>
      <w:r w:rsidRPr="1642DB78" w:rsidR="004B4D09">
        <w:rPr>
          <w:sz w:val="22"/>
          <w:szCs w:val="22"/>
          <w:lang w:val="de-DE"/>
        </w:rPr>
        <w:t xml:space="preserve">Ausbildung: </w:t>
      </w:r>
    </w:p>
    <w:p xmlns:wp14="http://schemas.microsoft.com/office/word/2010/wordml" w:rsidR="004B4D09" w:rsidP="1642DB78" w:rsidRDefault="004B4D09" w14:paraId="366CAA6D" wp14:textId="77777777" wp14:noSpellErr="1">
      <w:pPr>
        <w:pStyle w:val="Default"/>
        <w:rPr>
          <w:sz w:val="22"/>
          <w:szCs w:val="22"/>
          <w:lang w:val="de-DE"/>
        </w:rPr>
      </w:pPr>
      <w:r w:rsidRPr="1642DB78" w:rsidR="004B4D09">
        <w:rPr>
          <w:b w:val="1"/>
          <w:bCs w:val="1"/>
          <w:sz w:val="22"/>
          <w:szCs w:val="22"/>
          <w:lang w:val="de-DE"/>
        </w:rPr>
        <w:t>Männer und Frauen:</w:t>
      </w:r>
      <w:r w:rsidRPr="1642DB78" w:rsidR="004B4D09">
        <w:rPr>
          <w:sz w:val="22"/>
          <w:szCs w:val="22"/>
          <w:lang w:val="de-DE"/>
        </w:rPr>
        <w:t xml:space="preserve"> 2007 waren auch schlechter Ausgebildete noch selbstbewusst und zufriedener, 2012 sehen sie nur schlechte Chancen für sich → verändert </w:t>
      </w:r>
    </w:p>
    <w:p xmlns:wp14="http://schemas.microsoft.com/office/word/2010/wordml" w:rsidR="00E921EA" w:rsidP="004B4D09" w:rsidRDefault="00E921EA" w14:paraId="0D0B940D" wp14:textId="77777777">
      <w:pPr>
        <w:pStyle w:val="Default"/>
        <w:rPr>
          <w:lang w:val="de-DE"/>
        </w:rPr>
      </w:pPr>
    </w:p>
    <w:p xmlns:wp14="http://schemas.microsoft.com/office/word/2010/wordml" w:rsidR="00E921EA" w:rsidP="004B4D09" w:rsidRDefault="00E921EA" w14:paraId="4491240F" wp14:textId="77777777">
      <w:pPr>
        <w:pStyle w:val="Default"/>
        <w:rPr>
          <w:b/>
          <w:bCs/>
          <w:color w:val="auto"/>
          <w:sz w:val="22"/>
          <w:szCs w:val="20"/>
        </w:rPr>
      </w:pPr>
      <w:r w:rsidRPr="00E921EA">
        <w:rPr>
          <w:b/>
          <w:bCs/>
          <w:color w:val="auto"/>
          <w:sz w:val="22"/>
          <w:szCs w:val="20"/>
        </w:rPr>
        <w:t>A3a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2631"/>
        <w:gridCol w:w="2631"/>
        <w:gridCol w:w="2631"/>
      </w:tblGrid>
      <w:tr xmlns:wp14="http://schemas.microsoft.com/office/word/2010/wordml" w:rsidRPr="00E921EA" w:rsidR="004B4D09" w:rsidTr="004B4D09" w14:paraId="3ED37FFD" wp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631" w:type="dxa"/>
          </w:tcPr>
          <w:p w:rsidRPr="00E921EA" w:rsidR="004B4D09" w:rsidRDefault="004B4D09" w14:paraId="1589070E" wp14:textId="77777777">
            <w:pPr>
              <w:pStyle w:val="Default"/>
              <w:rPr>
                <w:sz w:val="22"/>
                <w:szCs w:val="20"/>
              </w:rPr>
            </w:pPr>
            <w:proofErr w:type="spellStart"/>
            <w:r w:rsidRPr="00E921EA">
              <w:rPr>
                <w:sz w:val="22"/>
                <w:szCs w:val="20"/>
              </w:rPr>
              <w:t>Inhalte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  <w:proofErr w:type="spellStart"/>
            <w:r w:rsidRPr="00E921EA">
              <w:rPr>
                <w:sz w:val="22"/>
                <w:szCs w:val="20"/>
              </w:rPr>
              <w:t>wiedergeben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631" w:type="dxa"/>
          </w:tcPr>
          <w:p w:rsidRPr="00E921EA" w:rsidR="004B4D09" w:rsidRDefault="004B4D09" w14:paraId="0D5313CE" wp14:textId="77777777">
            <w:pPr>
              <w:pStyle w:val="Default"/>
              <w:rPr>
                <w:sz w:val="22"/>
                <w:szCs w:val="20"/>
              </w:rPr>
            </w:pPr>
            <w:proofErr w:type="spellStart"/>
            <w:r w:rsidRPr="00E921EA">
              <w:rPr>
                <w:sz w:val="22"/>
                <w:szCs w:val="20"/>
              </w:rPr>
              <w:t>interessante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  <w:proofErr w:type="spellStart"/>
            <w:r w:rsidRPr="00E921EA">
              <w:rPr>
                <w:sz w:val="22"/>
                <w:szCs w:val="20"/>
              </w:rPr>
              <w:t>Inhalte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  <w:proofErr w:type="spellStart"/>
            <w:r w:rsidRPr="00E921EA">
              <w:rPr>
                <w:sz w:val="22"/>
                <w:szCs w:val="20"/>
              </w:rPr>
              <w:t>nennen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631" w:type="dxa"/>
          </w:tcPr>
          <w:p w:rsidRPr="00E921EA" w:rsidR="004B4D09" w:rsidRDefault="004B4D09" w14:paraId="70BD9884" wp14:textId="77777777">
            <w:pPr>
              <w:pStyle w:val="Default"/>
              <w:rPr>
                <w:sz w:val="22"/>
                <w:szCs w:val="20"/>
              </w:rPr>
            </w:pPr>
            <w:proofErr w:type="spellStart"/>
            <w:r w:rsidRPr="00E921EA">
              <w:rPr>
                <w:sz w:val="22"/>
                <w:szCs w:val="20"/>
              </w:rPr>
              <w:t>zustimmen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</w:p>
        </w:tc>
      </w:tr>
      <w:tr xmlns:wp14="http://schemas.microsoft.com/office/word/2010/wordml" w:rsidRPr="00E921EA" w:rsidR="004B4D09" w:rsidTr="004B4D09" w14:paraId="48A3AB30" wp14:textId="7777777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631" w:type="dxa"/>
          </w:tcPr>
          <w:p w:rsidRPr="00E921EA" w:rsidR="004B4D09" w:rsidRDefault="004B4D09" w14:paraId="62A94F48" wp14:textId="77777777">
            <w:pPr>
              <w:pStyle w:val="Default"/>
              <w:rPr>
                <w:sz w:val="22"/>
                <w:szCs w:val="20"/>
              </w:rPr>
            </w:pPr>
            <w:r w:rsidRPr="00E921EA">
              <w:rPr>
                <w:sz w:val="22"/>
                <w:szCs w:val="20"/>
              </w:rPr>
              <w:t xml:space="preserve">die </w:t>
            </w:r>
            <w:proofErr w:type="spellStart"/>
            <w:r w:rsidRPr="00E921EA">
              <w:rPr>
                <w:sz w:val="22"/>
                <w:szCs w:val="20"/>
              </w:rPr>
              <w:t>eigene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  <w:proofErr w:type="spellStart"/>
            <w:r w:rsidRPr="00E921EA">
              <w:rPr>
                <w:sz w:val="22"/>
                <w:szCs w:val="20"/>
              </w:rPr>
              <w:t>Meinung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  <w:proofErr w:type="spellStart"/>
            <w:r w:rsidRPr="00E921EA">
              <w:rPr>
                <w:sz w:val="22"/>
                <w:szCs w:val="20"/>
              </w:rPr>
              <w:t>äußern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631" w:type="dxa"/>
          </w:tcPr>
          <w:p w:rsidRPr="00E921EA" w:rsidR="004B4D09" w:rsidRDefault="004B4D09" w14:paraId="190B7F46" wp14:textId="77777777">
            <w:pPr>
              <w:pStyle w:val="Default"/>
              <w:rPr>
                <w:sz w:val="22"/>
                <w:szCs w:val="20"/>
              </w:rPr>
            </w:pPr>
            <w:proofErr w:type="spellStart"/>
            <w:r w:rsidRPr="00E921EA">
              <w:rPr>
                <w:sz w:val="22"/>
                <w:szCs w:val="20"/>
              </w:rPr>
              <w:t>über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  <w:proofErr w:type="spellStart"/>
            <w:r w:rsidRPr="00E921EA">
              <w:rPr>
                <w:sz w:val="22"/>
                <w:szCs w:val="20"/>
              </w:rPr>
              <w:t>eigene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  <w:proofErr w:type="spellStart"/>
            <w:r w:rsidRPr="00E921EA">
              <w:rPr>
                <w:sz w:val="22"/>
                <w:szCs w:val="20"/>
              </w:rPr>
              <w:t>Erfahrungen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  <w:proofErr w:type="spellStart"/>
            <w:r w:rsidRPr="00E921EA">
              <w:rPr>
                <w:sz w:val="22"/>
                <w:szCs w:val="20"/>
              </w:rPr>
              <w:t>berichten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631" w:type="dxa"/>
          </w:tcPr>
          <w:p w:rsidRPr="00E921EA" w:rsidR="004B4D09" w:rsidRDefault="004B4D09" w14:paraId="25FA4EDE" wp14:textId="77777777">
            <w:pPr>
              <w:pStyle w:val="Default"/>
              <w:rPr>
                <w:sz w:val="22"/>
                <w:szCs w:val="20"/>
              </w:rPr>
            </w:pPr>
            <w:proofErr w:type="spellStart"/>
            <w:r w:rsidRPr="00E921EA">
              <w:rPr>
                <w:sz w:val="22"/>
                <w:szCs w:val="20"/>
              </w:rPr>
              <w:t>widersprechen</w:t>
            </w:r>
            <w:proofErr w:type="spellEnd"/>
            <w:r w:rsidRPr="00E921EA">
              <w:rPr>
                <w:sz w:val="22"/>
                <w:szCs w:val="20"/>
              </w:rPr>
              <w:t>/</w:t>
            </w:r>
            <w:proofErr w:type="spellStart"/>
            <w:r w:rsidRPr="00E921EA">
              <w:rPr>
                <w:sz w:val="22"/>
                <w:szCs w:val="20"/>
              </w:rPr>
              <w:t>bezweifeln</w:t>
            </w:r>
            <w:proofErr w:type="spellEnd"/>
            <w:r w:rsidRPr="00E921EA">
              <w:rPr>
                <w:sz w:val="22"/>
                <w:szCs w:val="20"/>
              </w:rPr>
              <w:t xml:space="preserve"> </w:t>
            </w:r>
          </w:p>
        </w:tc>
      </w:tr>
    </w:tbl>
    <w:p xmlns:wp14="http://schemas.microsoft.com/office/word/2010/wordml" w:rsidRPr="00E921EA" w:rsidR="004B4D09" w:rsidP="00E921EA" w:rsidRDefault="004B4D09" w14:paraId="0E27B00A" wp14:textId="77777777">
      <w:pPr>
        <w:rPr>
          <w:sz w:val="24"/>
          <w:lang w:val="de-DE"/>
        </w:rPr>
      </w:pPr>
    </w:p>
    <w:sectPr w:rsidRPr="00E921EA" w:rsidR="004B4D09" w:rsidSect="00E921EA">
      <w:footerReference w:type="default" r:id="rId7"/>
      <w:pgSz w:w="11906" w:h="16838" w:orient="portrait"/>
      <w:pgMar w:top="1440" w:right="1080" w:bottom="1440" w:left="1080" w:header="708" w:footer="708" w:gutter="0"/>
      <w:cols w:space="708"/>
      <w:docGrid w:linePitch="360"/>
      <w:headerReference w:type="default" r:id="R33407b4bbd2c4f95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F7D4A" w:rsidP="00E921EA" w:rsidRDefault="002F7D4A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F7D4A" w:rsidP="00E921EA" w:rsidRDefault="002F7D4A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666337641"/>
      <w:docPartObj>
        <w:docPartGallery w:val="Page Numbers (Bottom of Page)"/>
        <w:docPartUnique/>
      </w:docPartObj>
    </w:sdtPr>
    <w:sdtContent>
      <w:p xmlns:wp14="http://schemas.microsoft.com/office/word/2010/wordml" w:rsidR="00E921EA" w:rsidRDefault="00E921EA" w14:paraId="18F999B5" wp14:textId="77777777">
        <w:pPr>
          <w:pStyle w:val="Piedepgina"/>
          <w:jc w:val="right"/>
        </w:pPr>
        <w:r>
          <w:fldChar w:fldCharType="begin"/>
        </w:r>
        <w:r>
          <w:instrText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E921EA" w:rsidRDefault="00E921EA" w14:paraId="60061E4C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F7D4A" w:rsidP="00E921EA" w:rsidRDefault="002F7D4A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F7D4A" w:rsidP="00E921EA" w:rsidRDefault="002F7D4A" w14:paraId="3656B9AB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642DB78" w:rsidTr="1642DB78" w14:paraId="468F770D">
      <w:tc>
        <w:tcPr>
          <w:tcW w:w="3024" w:type="dxa"/>
          <w:tcMar/>
        </w:tcPr>
        <w:p w:rsidR="1642DB78" w:rsidP="1642DB78" w:rsidRDefault="1642DB78" w14:paraId="6D754B13" w14:textId="60D83C4B">
          <w:pPr>
            <w:rPr>
              <w:b w:val="1"/>
              <w:bCs w:val="1"/>
              <w:sz w:val="24"/>
              <w:szCs w:val="24"/>
              <w:lang w:val="de-DE"/>
            </w:rPr>
          </w:pPr>
          <w:r w:rsidRPr="1642DB78" w:rsidR="1642DB78">
            <w:rPr>
              <w:b w:val="1"/>
              <w:bCs w:val="1"/>
              <w:sz w:val="24"/>
              <w:szCs w:val="24"/>
              <w:lang w:val="de-DE"/>
            </w:rPr>
            <w:t xml:space="preserve">B2.2      </w:t>
          </w:r>
        </w:p>
      </w:tc>
      <w:tc>
        <w:tcPr>
          <w:tcW w:w="3024" w:type="dxa"/>
          <w:tcMar/>
        </w:tcPr>
        <w:p w:rsidR="1642DB78" w:rsidP="1642DB78" w:rsidRDefault="1642DB78" w14:paraId="4D89E1F7" w14:textId="68941F7A">
          <w:pPr>
            <w:pStyle w:val="Encabezado"/>
            <w:jc w:val="center"/>
            <w:rPr>
              <w:b w:val="1"/>
              <w:bCs w:val="1"/>
              <w:sz w:val="24"/>
              <w:szCs w:val="24"/>
              <w:lang w:val="de-DE"/>
            </w:rPr>
          </w:pPr>
          <w:r w:rsidRPr="1642DB78" w:rsidR="1642DB78">
            <w:rPr>
              <w:b w:val="1"/>
              <w:bCs w:val="1"/>
              <w:sz w:val="24"/>
              <w:szCs w:val="24"/>
              <w:lang w:val="de-DE"/>
            </w:rPr>
            <w:t xml:space="preserve">Lektion 4 Modul 4               </w:t>
          </w:r>
        </w:p>
      </w:tc>
      <w:tc>
        <w:tcPr>
          <w:tcW w:w="3024" w:type="dxa"/>
          <w:tcMar/>
        </w:tcPr>
        <w:p w:rsidR="1642DB78" w:rsidP="1642DB78" w:rsidRDefault="1642DB78" w14:paraId="0983F505" w14:textId="62E77250">
          <w:pPr>
            <w:pStyle w:val="Encabezado"/>
            <w:ind w:right="-115"/>
            <w:jc w:val="right"/>
            <w:rPr>
              <w:b w:val="1"/>
              <w:bCs w:val="1"/>
              <w:sz w:val="24"/>
              <w:szCs w:val="24"/>
              <w:lang w:val="de-DE"/>
            </w:rPr>
          </w:pPr>
          <w:r w:rsidRPr="1642DB78" w:rsidR="1642DB78">
            <w:rPr>
              <w:b w:val="1"/>
              <w:bCs w:val="1"/>
              <w:sz w:val="24"/>
              <w:szCs w:val="24"/>
              <w:lang w:val="de-DE"/>
            </w:rPr>
            <w:t xml:space="preserve">    4.11.2020</w:t>
          </w:r>
        </w:p>
      </w:tc>
    </w:tr>
  </w:tbl>
  <w:p w:rsidR="1642DB78" w:rsidP="1642DB78" w:rsidRDefault="1642DB78" w14:paraId="07E0B979" w14:textId="2F0129D4">
    <w:pPr>
      <w:pStyle w:val="Encabezado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141"/>
    <w:multiLevelType w:val="hybridMultilevel"/>
    <w:tmpl w:val="0FB613E2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4B8A386F"/>
    <w:multiLevelType w:val="hybridMultilevel"/>
    <w:tmpl w:val="F98E5B3A"/>
    <w:lvl w:ilvl="0" w:tplc="4DE22C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D09"/>
    <w:rsid w:val="000F72CE"/>
    <w:rsid w:val="002F7D4A"/>
    <w:rsid w:val="004B4D09"/>
    <w:rsid w:val="00840229"/>
    <w:rsid w:val="00CF009F"/>
    <w:rsid w:val="00E921EA"/>
    <w:rsid w:val="1642DB78"/>
    <w:rsid w:val="1685327B"/>
    <w:rsid w:val="1725EAD6"/>
    <w:rsid w:val="372E3074"/>
    <w:rsid w:val="7461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8B26A7"/>
  <w15:docId w15:val="{715f3c4a-f113-45fc-903f-040387546ab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09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D0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4D0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Default" w:customStyle="1">
    <w:name w:val="Default"/>
    <w:rsid w:val="004B4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4B4D0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4B4D0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4B4D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921E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E921EA"/>
  </w:style>
  <w:style w:type="paragraph" w:styleId="Piedepgina">
    <w:name w:val="footer"/>
    <w:basedOn w:val="Normal"/>
    <w:link w:val="PiedepginaCar"/>
    <w:uiPriority w:val="99"/>
    <w:unhideWhenUsed/>
    <w:rsid w:val="00E921E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921E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fb7657a431fc4b66" /><Relationship Type="http://schemas.openxmlformats.org/officeDocument/2006/relationships/header" Target="/word/header.xml" Id="R33407b4bbd2c4f9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d6a1-e0ad-46aa-8ca5-39193c5eacb8}"/>
      </w:docPartPr>
      <w:docPartBody>
        <w:p w14:paraId="1642DB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Luis</dc:creator>
  <lastModifiedBy>MARIA NURIA BLANCO HEVIA</lastModifiedBy>
  <revision>2</revision>
  <dcterms:created xsi:type="dcterms:W3CDTF">2020-11-04T11:01:00.0000000Z</dcterms:created>
  <dcterms:modified xsi:type="dcterms:W3CDTF">2020-11-04T11:36:17.5064586Z</dcterms:modified>
</coreProperties>
</file>